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12EE" w14:textId="16368C15" w:rsidR="00F70605" w:rsidRDefault="00CA1D8E" w:rsidP="00CA1D8E">
      <w:pPr>
        <w:jc w:val="center"/>
        <w:rPr>
          <w:rFonts w:ascii="Arabic Typesetting" w:hAnsi="Arabic Typesetting" w:cs="Arabic Typesetting"/>
          <w:sz w:val="56"/>
          <w:szCs w:val="56"/>
          <w:rtl/>
          <w:lang w:bidi="fa-IR"/>
        </w:rPr>
      </w:pPr>
      <w:r w:rsidRPr="00CA1D8E">
        <w:rPr>
          <w:rFonts w:ascii="Arabic Typesetting" w:hAnsi="Arabic Typesetting" w:cs="Arabic Typesetting"/>
          <w:sz w:val="56"/>
          <w:szCs w:val="56"/>
          <w:rtl/>
          <w:lang w:bidi="fa-IR"/>
        </w:rPr>
        <w:t>بسمه تعالی</w:t>
      </w:r>
    </w:p>
    <w:p w14:paraId="32553DC8" w14:textId="4CF748EE" w:rsidR="00CA1D8E" w:rsidRDefault="00CA1D8E" w:rsidP="00E20B7B">
      <w:pPr>
        <w:jc w:val="right"/>
        <w:rPr>
          <w:rFonts w:ascii="Arabic Typesetting" w:hAnsi="Arabic Typesetting" w:cs="Arabic Typesetting"/>
          <w:sz w:val="56"/>
          <w:szCs w:val="56"/>
          <w:rtl/>
          <w:lang w:bidi="fa-IR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دستور جلسه:</w:t>
      </w:r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قرار دادن تریموس آب جوش و افزایش مالیات</w:t>
      </w:r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شرح مذاکرات:</w:t>
      </w:r>
      <w:r w:rsidR="00E20B7B"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رییس مجلس طرح قرار دادن تریموس آب جوش برای دسترسی راحت تر به آب جوش را برای حضار آنلاین و حضوری شرح دادند</w:t>
      </w:r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سپس آقای سودمند طرحی برای ایجاد فضا شادتر در مدرسه به دست دانش آموزان را شرح دادند که به دلیل مرتبط نبودن موضوع با جلسه به آن پرداخته نشد</w:t>
      </w:r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آقای دهقانی کم کاری م</w:t>
      </w:r>
      <w:r w:rsidR="00E20B7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س</w:t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ئول در</w:t>
      </w:r>
      <w:r w:rsidR="00E20B7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ی</w:t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افت مالیات را توجیه کردند و گفتند که سوء تفاهم بوده ولی نتوانستند حضار را قانع کنند</w:t>
      </w:r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آقای دادگستر یادآوری کردند که بررسی این موضوع وظیفه کمسیون می باشد و</w:t>
      </w:r>
      <w:r w:rsidR="00E20B7B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 xml:space="preserve"> ما وظیفه رسیدگی به آن را نداریم</w:t>
      </w:r>
      <w:bookmarkStart w:id="0" w:name="_GoBack"/>
      <w:bookmarkEnd w:id="0"/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پس از آن دوباره بحث افزایش مالیات پیش کشیده شد و با رای حداکثری حضار مالیات از 1000 تومان به 2000 تومان افزایش پیدا کرد</w:t>
      </w:r>
      <w:r>
        <w:rPr>
          <w:rFonts w:ascii="Arabic Typesetting" w:hAnsi="Arabic Typesetting" w:cs="Arabic Typesetting"/>
          <w:sz w:val="56"/>
          <w:szCs w:val="56"/>
          <w:rtl/>
          <w:lang w:bidi="fa-IR"/>
        </w:rPr>
        <w:br/>
      </w: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مصوبات:</w:t>
      </w:r>
    </w:p>
    <w:p w14:paraId="6435981F" w14:textId="1F771FE0" w:rsidR="00CA1D8E" w:rsidRPr="00CA1D8E" w:rsidRDefault="00E20B7B" w:rsidP="00CA1D8E">
      <w:pPr>
        <w:jc w:val="right"/>
        <w:rPr>
          <w:rFonts w:ascii="Arabic Typesetting" w:hAnsi="Arabic Typesetting" w:cs="Arabic Typesetting"/>
          <w:sz w:val="56"/>
          <w:szCs w:val="56"/>
          <w:rtl/>
          <w:lang w:bidi="fa-IR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fa-IR"/>
        </w:rPr>
        <w:t>افزایش مالیات از 1000 تومان به 2000 تومان و رسیدگی به طرح تریموس آب جوش در جلسه بعد</w:t>
      </w:r>
      <w:r w:rsidR="00CA1D8E">
        <w:rPr>
          <w:rFonts w:ascii="Arabic Typesetting" w:hAnsi="Arabic Typesetting" w:cs="Arabic Typesetting" w:hint="cs"/>
          <w:sz w:val="56"/>
          <w:szCs w:val="56"/>
          <w:rtl/>
          <w:lang w:bidi="fa-IR"/>
        </w:rPr>
        <w:t xml:space="preserve"> </w:t>
      </w:r>
    </w:p>
    <w:sectPr w:rsidR="00CA1D8E" w:rsidRPr="00CA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8E"/>
    <w:rsid w:val="00CA1D8E"/>
    <w:rsid w:val="00E20B7B"/>
    <w:rsid w:val="00F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05D3"/>
  <w15:chartTrackingRefBased/>
  <w15:docId w15:val="{18AFBB0A-FE81-404A-BBA6-D307DBAE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1</cp:revision>
  <cp:lastPrinted>2021-11-20T18:40:00Z</cp:lastPrinted>
  <dcterms:created xsi:type="dcterms:W3CDTF">2021-11-20T18:27:00Z</dcterms:created>
  <dcterms:modified xsi:type="dcterms:W3CDTF">2021-11-20T18:40:00Z</dcterms:modified>
</cp:coreProperties>
</file>